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62C1" w:rsidRPr="00066D94" w:rsidP="006662C1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Дело № 2- </w:t>
      </w:r>
      <w:r w:rsidRPr="00066D94">
        <w:rPr>
          <w:rFonts w:ascii="Times New Roman" w:hAnsi="Times New Roman" w:cs="Times New Roman"/>
          <w:bCs/>
          <w:sz w:val="25"/>
          <w:szCs w:val="25"/>
        </w:rPr>
        <w:t xml:space="preserve">1239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-2109/2024</w:t>
      </w:r>
    </w:p>
    <w:p w:rsidR="006662C1" w:rsidRPr="00066D94" w:rsidP="006662C1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066D94">
        <w:rPr>
          <w:rFonts w:ascii="Times New Roman" w:hAnsi="Times New Roman" w:cs="Times New Roman"/>
          <w:bCs/>
          <w:sz w:val="25"/>
          <w:szCs w:val="25"/>
        </w:rPr>
        <w:t>23MS0016-01-2023-004201-33</w:t>
      </w:r>
    </w:p>
    <w:p w:rsidR="006662C1" w:rsidRPr="00066D94" w:rsidP="006662C1">
      <w:pPr>
        <w:tabs>
          <w:tab w:val="left" w:pos="6752"/>
        </w:tabs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6662C1" w:rsidRPr="00066D94" w:rsidP="006662C1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6662C1" w:rsidRPr="00066D94" w:rsidP="006662C1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662C1" w:rsidRPr="00066D94" w:rsidP="006662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62C1" w:rsidRPr="00066D94" w:rsidP="006662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18 июня 2024 года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г. Нижневартовск</w:t>
      </w:r>
    </w:p>
    <w:p w:rsidR="006662C1" w:rsidRPr="00066D94" w:rsidP="006662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066D94" w:rsidP="006662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исполняющий обязанности мирового судьи судебного участка № 9 Нижневартовского судебного района города окружного значения Нижневартовска Х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анты-Мансийского автономного округа – Югры, 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066D94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>ТСН «ТСЖ «Вымпел</w:t>
      </w:r>
      <w:r w:rsidRPr="00066D94" w:rsidR="00D114C6">
        <w:rPr>
          <w:rFonts w:ascii="Times New Roman" w:hAnsi="Times New Roman" w:cs="Times New Roman"/>
          <w:color w:val="000099"/>
          <w:sz w:val="25"/>
          <w:szCs w:val="25"/>
        </w:rPr>
        <w:t>»</w:t>
      </w:r>
      <w:r w:rsidRPr="00066D94">
        <w:rPr>
          <w:rFonts w:ascii="Times New Roman" w:hAnsi="Times New Roman" w:cs="Times New Roman"/>
          <w:color w:val="000099"/>
          <w:sz w:val="25"/>
          <w:szCs w:val="25"/>
        </w:rPr>
        <w:t xml:space="preserve">, ответчика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>Пазникова С.В</w:t>
      </w:r>
      <w:r w:rsidRPr="00066D94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>Товарищества собственников недвижимости «ТСЖ «Вымпел» к Пазникову Сергею Валерьевичу о взыскании задолженности по оплате за содержание и ремонт общего имущества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066D94" w:rsidP="00D34DC1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>Товарищества собственников недвижимости «ТСЖ «Вымпел» к Пазникову Сергею Валерьевичу о взыскании задолженности по оплате за содержание и ремонт общего имущества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полном объеме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092788" w:rsidRPr="00066D94" w:rsidP="00D114C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Взыскать</w:t>
      </w:r>
      <w:r w:rsidRPr="00066D94" w:rsidR="00BE51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 xml:space="preserve">Пазникова Сергея Валерьевича </w:t>
      </w:r>
      <w:r w:rsidRPr="00066D94" w:rsidR="00D114C6">
        <w:rPr>
          <w:rFonts w:ascii="Times New Roman" w:hAnsi="Times New Roman" w:cs="Times New Roman"/>
          <w:color w:val="000099"/>
          <w:sz w:val="25"/>
          <w:szCs w:val="25"/>
        </w:rPr>
        <w:t xml:space="preserve">(паспорт серия </w:t>
      </w:r>
      <w:r>
        <w:rPr>
          <w:rFonts w:ascii="Times New Roman" w:hAnsi="Times New Roman" w:cs="Times New Roman"/>
          <w:color w:val="000099"/>
          <w:sz w:val="25"/>
          <w:szCs w:val="25"/>
        </w:rPr>
        <w:t>***</w:t>
      </w:r>
      <w:r w:rsidRPr="00066D94" w:rsidR="00D114C6">
        <w:rPr>
          <w:rFonts w:ascii="Times New Roman" w:hAnsi="Times New Roman" w:cs="Times New Roman"/>
          <w:color w:val="000099"/>
          <w:sz w:val="25"/>
          <w:szCs w:val="25"/>
        </w:rPr>
        <w:t>)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пользу </w:t>
      </w:r>
      <w:r w:rsidRPr="00066D94" w:rsidR="006662C1">
        <w:rPr>
          <w:rFonts w:ascii="Times New Roman" w:hAnsi="Times New Roman" w:cs="Times New Roman"/>
          <w:color w:val="000099"/>
          <w:sz w:val="25"/>
          <w:szCs w:val="25"/>
        </w:rPr>
        <w:t>Товарищества собственников недвижимости «ТСЖ «Вымпел</w:t>
      </w:r>
      <w:r w:rsidRPr="00066D94" w:rsidR="00787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66D94" w:rsidR="00066D94">
        <w:rPr>
          <w:rFonts w:ascii="Times New Roman" w:hAnsi="Times New Roman" w:cs="Times New Roman"/>
          <w:color w:val="000099"/>
          <w:sz w:val="25"/>
          <w:szCs w:val="25"/>
        </w:rPr>
        <w:t>задолженности по оплате за содержание и ремонт общего имущества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01.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Pr="00066D94" w:rsidR="00787C1D">
        <w:rPr>
          <w:rFonts w:ascii="Times New Roman" w:eastAsia="Times New Roman" w:hAnsi="Times New Roman" w:cs="Times New Roman"/>
          <w:sz w:val="25"/>
          <w:szCs w:val="25"/>
          <w:lang w:eastAsia="ru-RU"/>
        </w:rPr>
        <w:t>01.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06</w:t>
      </w:r>
      <w:r w:rsidRPr="00066D94" w:rsidR="00787C1D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10 821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84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066D94" w:rsidR="00787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асходы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уплате государственной пошлины в размере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433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066D94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всего взыскать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11 254 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одиннадцать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066D94" w:rsidR="00236D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двести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пятьдесят четыре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066D94" w:rsidR="00236DD8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84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копеек.</w:t>
      </w:r>
    </w:p>
    <w:p w:rsidR="00D34DC1" w:rsidRPr="00066D94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с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ледующее сроки:</w:t>
      </w:r>
    </w:p>
    <w:p w:rsidR="00D34DC1" w:rsidRPr="00066D94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34DC1" w:rsidRPr="00066D94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деле, не присутствовали в судебном заседании.</w:t>
      </w:r>
    </w:p>
    <w:p w:rsidR="00D34DC1" w:rsidRPr="00066D94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E5107" w:rsidRPr="00066D94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66D94" w:rsid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E5107" w:rsidRPr="00066D94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066D94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066D94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66D9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sectPr w:rsidSect="00236DD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066D94"/>
    <w:rsid w:val="00092788"/>
    <w:rsid w:val="000B20C9"/>
    <w:rsid w:val="00120817"/>
    <w:rsid w:val="00156334"/>
    <w:rsid w:val="001C1772"/>
    <w:rsid w:val="001F2B89"/>
    <w:rsid w:val="00236DD8"/>
    <w:rsid w:val="003C6DCB"/>
    <w:rsid w:val="00404723"/>
    <w:rsid w:val="00581A4C"/>
    <w:rsid w:val="005A4DFF"/>
    <w:rsid w:val="006662C1"/>
    <w:rsid w:val="006D2F8A"/>
    <w:rsid w:val="00727C6D"/>
    <w:rsid w:val="00733439"/>
    <w:rsid w:val="00775C47"/>
    <w:rsid w:val="00787C1D"/>
    <w:rsid w:val="007B7300"/>
    <w:rsid w:val="008629DC"/>
    <w:rsid w:val="00862AEE"/>
    <w:rsid w:val="008827E4"/>
    <w:rsid w:val="00974B84"/>
    <w:rsid w:val="009B4585"/>
    <w:rsid w:val="009D00B3"/>
    <w:rsid w:val="00A04AA2"/>
    <w:rsid w:val="00BB7F22"/>
    <w:rsid w:val="00BE5107"/>
    <w:rsid w:val="00C94E22"/>
    <w:rsid w:val="00D114C6"/>
    <w:rsid w:val="00D34DC1"/>
    <w:rsid w:val="00DB19F3"/>
    <w:rsid w:val="00DE155E"/>
    <w:rsid w:val="00E05349"/>
    <w:rsid w:val="00E14BE9"/>
    <w:rsid w:val="00E43B65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563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